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6E" w:rsidRDefault="003560D5">
      <w:pPr>
        <w:jc w:val="center"/>
        <w:rPr>
          <w:b/>
        </w:rPr>
      </w:pPr>
      <w:r>
        <w:rPr>
          <w:b/>
        </w:rPr>
        <w:t>«Живая вода»: как на Урале лечат болезни крови?</w:t>
      </w:r>
    </w:p>
    <w:p w:rsidR="004C466E" w:rsidRDefault="003560D5">
      <w:r>
        <w:rPr>
          <w:i/>
        </w:rPr>
        <w:t>Кто может столкнуться с болезнями крови, каков путь к исцелению и почему доноры на вес золота – рассказывает уральский врач-гематолог.</w:t>
      </w:r>
    </w:p>
    <w:p w:rsidR="004C466E" w:rsidRDefault="003560D5">
      <w:r>
        <w:t>Кровь – «живая вода» нашего организма, и если её качество страдает, это отражается на самочувствии и даже продолжительности жизни. Эти проблемы могут коснуться человека в любом возрасте. Как распознать гематологические болезни и</w:t>
      </w:r>
      <w:r w:rsidR="008763F9">
        <w:t xml:space="preserve"> вовремя приступить к лечению, </w:t>
      </w:r>
      <w:r>
        <w:t xml:space="preserve">рассказала </w:t>
      </w:r>
      <w:r>
        <w:rPr>
          <w:b/>
        </w:rPr>
        <w:t>врач-гематолог высшей категории Свердловской областной клинической больницы № 1 Наталья Махортова</w:t>
      </w:r>
      <w:r>
        <w:t>.</w:t>
      </w:r>
    </w:p>
    <w:p w:rsidR="004C466E" w:rsidRDefault="003560D5">
      <w:pPr>
        <w:jc w:val="center"/>
        <w:rPr>
          <w:b/>
        </w:rPr>
      </w:pPr>
      <w:r>
        <w:rPr>
          <w:b/>
        </w:rPr>
        <w:t>Держать здоровье под контролем</w:t>
      </w:r>
    </w:p>
    <w:p w:rsidR="004C466E" w:rsidRDefault="003560D5">
      <w:pPr>
        <w:tabs>
          <w:tab w:val="left" w:pos="3228"/>
        </w:tabs>
        <w:rPr>
          <w:b/>
        </w:rPr>
      </w:pPr>
      <w:r>
        <w:rPr>
          <w:b/>
        </w:rPr>
        <w:t xml:space="preserve">– Наталья Сергеевна, на лечении каких заболеваний специализируется гематологическое отделение? </w:t>
      </w:r>
    </w:p>
    <w:p w:rsidR="004C466E" w:rsidRDefault="003560D5">
      <w:r>
        <w:t xml:space="preserve">В отделении гематологии преимущественно, более 90%, получают лечение пациенты </w:t>
      </w:r>
      <w:proofErr w:type="spellStart"/>
      <w:r>
        <w:t>онкогематологического</w:t>
      </w:r>
      <w:proofErr w:type="spellEnd"/>
      <w:r>
        <w:t xml:space="preserve"> профиля. Это такие заболевания</w:t>
      </w:r>
      <w:r w:rsidR="00762C7B">
        <w:t>,</w:t>
      </w:r>
      <w:r>
        <w:t xml:space="preserve"> как острые и хронические лейкозы, </w:t>
      </w:r>
      <w:proofErr w:type="spellStart"/>
      <w:r>
        <w:t>лимфомы</w:t>
      </w:r>
      <w:proofErr w:type="spellEnd"/>
      <w:r>
        <w:t>, множественная миелома. Остальные 10% – это пациенты с болезнями крови, не связанными с онкологией, такими как анемия, тромбоцитопения, нарушения свёртываемости крови.</w:t>
      </w:r>
    </w:p>
    <w:p w:rsidR="004C466E" w:rsidRDefault="003560D5">
      <w:r>
        <w:t>–</w:t>
      </w:r>
      <w:r>
        <w:rPr>
          <w:b/>
        </w:rPr>
        <w:t xml:space="preserve"> Т</w:t>
      </w:r>
      <w:r w:rsidR="00762C7B">
        <w:rPr>
          <w:b/>
        </w:rPr>
        <w:t>о есть</w:t>
      </w:r>
      <w:r>
        <w:rPr>
          <w:b/>
        </w:rPr>
        <w:t xml:space="preserve"> рак крови распространён в нашем регионе?</w:t>
      </w:r>
    </w:p>
    <w:p w:rsidR="004C466E" w:rsidRDefault="003560D5">
      <w:r>
        <w:t xml:space="preserve">– По каждому из </w:t>
      </w:r>
      <w:proofErr w:type="spellStart"/>
      <w:r>
        <w:t>онкогематологических</w:t>
      </w:r>
      <w:proofErr w:type="spellEnd"/>
      <w:r>
        <w:t xml:space="preserve"> заболеваний есть своя статистика, но в целом – да, </w:t>
      </w:r>
      <w:proofErr w:type="spellStart"/>
      <w:r>
        <w:t>гемобластозы</w:t>
      </w:r>
      <w:proofErr w:type="spellEnd"/>
      <w:r>
        <w:t xml:space="preserve"> (онкологические заболевания крови) – не редкость, и на эту группу приходится около 7% всех </w:t>
      </w:r>
      <w:proofErr w:type="spellStart"/>
      <w:r>
        <w:t>онкозаболеваний</w:t>
      </w:r>
      <w:proofErr w:type="spellEnd"/>
      <w:r>
        <w:t xml:space="preserve">. Каждый год в Свердловской области впервые выявляется порядка 800–900 новых случаев. Кроме новых случаев, в стационаре лечение получают пациенты, которым диагноз установлен ранее, а также пациенты с рецидивами заболеваний. </w:t>
      </w:r>
    </w:p>
    <w:p w:rsidR="004C466E" w:rsidRDefault="003560D5">
      <w:pPr>
        <w:rPr>
          <w:b/>
        </w:rPr>
      </w:pPr>
      <w:r>
        <w:rPr>
          <w:b/>
        </w:rPr>
        <w:t xml:space="preserve">– Насколько длительное лечение необходимо при </w:t>
      </w:r>
      <w:proofErr w:type="spellStart"/>
      <w:r>
        <w:rPr>
          <w:b/>
        </w:rPr>
        <w:t>онкогематологических</w:t>
      </w:r>
      <w:proofErr w:type="spellEnd"/>
      <w:r>
        <w:rPr>
          <w:b/>
        </w:rPr>
        <w:t xml:space="preserve"> заболеваниях?</w:t>
      </w:r>
    </w:p>
    <w:p w:rsidR="00C06DCF" w:rsidRDefault="003560D5" w:rsidP="00C06DCF">
      <w:r>
        <w:t>– Всё индивидуально и во многом з</w:t>
      </w:r>
      <w:r w:rsidR="00C06DCF">
        <w:t>ависит от варианта и стадии заболевания</w:t>
      </w:r>
      <w:r w:rsidR="00F54000">
        <w:t>. В среднем</w:t>
      </w:r>
      <w:r>
        <w:t xml:space="preserve"> это несколько курсов химиотерапии с определ</w:t>
      </w:r>
      <w:r w:rsidR="00C06DCF">
        <w:t>ё</w:t>
      </w:r>
      <w:r>
        <w:t>нными промежутками и</w:t>
      </w:r>
      <w:r w:rsidR="00C06DCF">
        <w:t xml:space="preserve">, при наличии показаний, – </w:t>
      </w:r>
      <w:r>
        <w:t xml:space="preserve">длительная поддерживающая терапия. </w:t>
      </w:r>
      <w:r w:rsidR="00C06DCF">
        <w:t>Это непростой для пациентов процесс, требующий времени, ответственного отношения, дисциплины. С</w:t>
      </w:r>
      <w:r w:rsidR="0075582A">
        <w:t xml:space="preserve"> каждым годом мы располагаем всё</w:t>
      </w:r>
      <w:r w:rsidR="00C06DCF">
        <w:t xml:space="preserve"> большим количеством лекарственных препаратов, дающих возможность достигнуть долгосрочного ответа на лечение.</w:t>
      </w:r>
    </w:p>
    <w:p w:rsidR="004C466E" w:rsidRDefault="00C06DCF">
      <w:r>
        <w:t>В</w:t>
      </w:r>
      <w:r w:rsidR="003560D5">
        <w:t xml:space="preserve"> Свердловской области существует маршрутизация пациентов. Первичное обследование</w:t>
      </w:r>
      <w:r>
        <w:t>, установление диагноза, стадии,</w:t>
      </w:r>
      <w:r w:rsidR="003560D5">
        <w:t xml:space="preserve"> а также определение стратегии терапии проводится на базе гематологического стационара СОКБ</w:t>
      </w:r>
      <w:r>
        <w:t xml:space="preserve"> </w:t>
      </w:r>
      <w:r w:rsidR="003560D5">
        <w:t>№</w:t>
      </w:r>
      <w:r w:rsidR="008763F9">
        <w:t xml:space="preserve">1, в дальнейшем часть </w:t>
      </w:r>
      <w:r w:rsidR="003560D5">
        <w:t xml:space="preserve">пациентов может быть направлена в стационар по месту жительства, где есть гематолог – они есть во многих крупных городах региона. </w:t>
      </w:r>
    </w:p>
    <w:p w:rsidR="004C466E" w:rsidRDefault="003560D5">
      <w:pPr>
        <w:rPr>
          <w:b/>
        </w:rPr>
      </w:pPr>
      <w:r>
        <w:rPr>
          <w:b/>
        </w:rPr>
        <w:t>– Существует профилактика рецидивов?</w:t>
      </w:r>
    </w:p>
    <w:p w:rsidR="004C466E" w:rsidRDefault="003560D5">
      <w:r>
        <w:t xml:space="preserve">– </w:t>
      </w:r>
      <w:proofErr w:type="spellStart"/>
      <w:r>
        <w:t>Онкогематологические</w:t>
      </w:r>
      <w:proofErr w:type="spellEnd"/>
      <w:r>
        <w:t xml:space="preserve"> заболевания очень разные, и застраховаться от рецидива нельзя. Поэтому необходимо постоянно наблюдаться у врача, регулярно сдавать анализы и выполнять необходимые обследования для раннего выявления рецидива и своевременного назначения терапии. </w:t>
      </w:r>
    </w:p>
    <w:p w:rsidR="004C466E" w:rsidRDefault="003560D5">
      <w:r>
        <w:lastRenderedPageBreak/>
        <w:t xml:space="preserve">Здоровым людям тоже важно регулярно проходить  профилактические осмотры, диспансеризацию, чтобы не упустить начало гематологической болезни.  Какие-то </w:t>
      </w:r>
      <w:r w:rsidR="00F54000">
        <w:t xml:space="preserve">из </w:t>
      </w:r>
      <w:r>
        <w:t>заболеваний имеют медленно</w:t>
      </w:r>
      <w:r w:rsidR="00C06DCF">
        <w:t xml:space="preserve"> прогрессирующее течение,</w:t>
      </w:r>
      <w:r>
        <w:t xml:space="preserve"> и </w:t>
      </w:r>
      <w:r w:rsidR="00C06DCF">
        <w:t xml:space="preserve">отклонения могут быть выявлены </w:t>
      </w:r>
      <w:r>
        <w:t>по анализам ещ</w:t>
      </w:r>
      <w:r w:rsidR="00C06DCF">
        <w:t>ё до появления симптомов</w:t>
      </w:r>
      <w:r>
        <w:t xml:space="preserve">. К сожалению, есть и другая группа, характеризующаяся  агрессивным течением, такие заболевания могут возникнуть за </w:t>
      </w:r>
      <w:r w:rsidR="00C06DCF">
        <w:t>один</w:t>
      </w:r>
      <w:r>
        <w:t>-</w:t>
      </w:r>
      <w:r w:rsidR="00C06DCF">
        <w:t xml:space="preserve">два </w:t>
      </w:r>
      <w:r>
        <w:t>месяца.</w:t>
      </w:r>
    </w:p>
    <w:p w:rsidR="004C466E" w:rsidRDefault="003560D5">
      <w:r>
        <w:t xml:space="preserve">Что касается групп риска, то имеются общие предрасполагающие факторы, которые могут способствовать развитию заболевания, такие как курение, профессиональные вредности – контакты с химическими </w:t>
      </w:r>
      <w:r w:rsidR="00C06DCF">
        <w:t xml:space="preserve">и радиоактивными </w:t>
      </w:r>
      <w:r w:rsidR="008763F9">
        <w:t xml:space="preserve">веществами. </w:t>
      </w:r>
      <w:r w:rsidR="00C06DCF">
        <w:t xml:space="preserve">Тем не менее, нередко заболевания возникают </w:t>
      </w:r>
      <w:r>
        <w:t xml:space="preserve">и в отсутствии этих негативных факторов. </w:t>
      </w:r>
    </w:p>
    <w:p w:rsidR="004C466E" w:rsidRDefault="003560D5">
      <w:pPr>
        <w:jc w:val="center"/>
      </w:pPr>
      <w:r>
        <w:rPr>
          <w:b/>
        </w:rPr>
        <w:t>«Умная» кровь</w:t>
      </w:r>
    </w:p>
    <w:p w:rsidR="004C466E" w:rsidRDefault="003560D5">
      <w:pPr>
        <w:rPr>
          <w:b/>
        </w:rPr>
      </w:pPr>
      <w:r>
        <w:rPr>
          <w:b/>
        </w:rPr>
        <w:t>– Как заподозрить гематологические проблемы у себя или близких?</w:t>
      </w:r>
    </w:p>
    <w:p w:rsidR="004C466E" w:rsidRDefault="003560D5">
      <w:r>
        <w:t>–</w:t>
      </w:r>
      <w:r w:rsidR="00C06DCF">
        <w:t xml:space="preserve"> Н</w:t>
      </w:r>
      <w:r>
        <w:t xml:space="preserve">асторожить могут длительная температура, не связанная с ОРВИ, общая слабость, ночная потливость, снижение массы тела при отсутствии  изменений в режиме питания и </w:t>
      </w:r>
      <w:proofErr w:type="spellStart"/>
      <w:r>
        <w:t>физнагрузок</w:t>
      </w:r>
      <w:proofErr w:type="spellEnd"/>
      <w:r>
        <w:t>, увеличение лимфоузлов, бледность, л</w:t>
      </w:r>
      <w:r w:rsidR="00C06DCF">
        <w:t>ё</w:t>
      </w:r>
      <w:r w:rsidR="008763F9">
        <w:t xml:space="preserve">гкое появление </w:t>
      </w:r>
      <w:proofErr w:type="spellStart"/>
      <w:r w:rsidR="008763F9">
        <w:t>синячков</w:t>
      </w:r>
      <w:proofErr w:type="spellEnd"/>
      <w:r w:rsidR="008763F9">
        <w:t xml:space="preserve">. </w:t>
      </w:r>
      <w:r>
        <w:t xml:space="preserve">В первую очередь следует обратиться к участковому врачу, а по результатам обследований пациента направят </w:t>
      </w:r>
      <w:r w:rsidR="00F54000">
        <w:t xml:space="preserve">к </w:t>
      </w:r>
      <w:bookmarkStart w:id="0" w:name="_GoBack"/>
      <w:bookmarkEnd w:id="0"/>
      <w:r>
        <w:t>гематологу.</w:t>
      </w:r>
    </w:p>
    <w:p w:rsidR="004C466E" w:rsidRDefault="003560D5">
      <w:pPr>
        <w:rPr>
          <w:b/>
        </w:rPr>
      </w:pPr>
      <w:r>
        <w:rPr>
          <w:b/>
        </w:rPr>
        <w:t>– Какие методы лечения доступны пациентам в вашем отделении?</w:t>
      </w:r>
    </w:p>
    <w:p w:rsidR="00C06DCF" w:rsidRDefault="003560D5">
      <w:r>
        <w:t xml:space="preserve">– Все современные виды химиотерапии, в том числе </w:t>
      </w:r>
      <w:proofErr w:type="spellStart"/>
      <w:r>
        <w:t>таргетная</w:t>
      </w:r>
      <w:proofErr w:type="spellEnd"/>
      <w:r>
        <w:t xml:space="preserve"> терапия (препараты, действующие на определ</w:t>
      </w:r>
      <w:r w:rsidR="00C06DCF">
        <w:t>ё</w:t>
      </w:r>
      <w:r>
        <w:t>нные мишени в опухолевой клетке), трансплантация костного мозга как от родственных, так и от совместимых неродственных доноров – их мы находим в федеральном регистре, который за несколько лет существования значительно ускорил поиск подходящих доноров и доставку транспл</w:t>
      </w:r>
      <w:r w:rsidR="00C06DCF">
        <w:t>антата из любого уголка страны.</w:t>
      </w:r>
    </w:p>
    <w:p w:rsidR="004C466E" w:rsidRDefault="003560D5">
      <w:r>
        <w:t>В нашем асептическом блоке для проведения трансплантаций как раз завершился капитальный ремонт, проведена реконструкция и замена вентиляционной системы</w:t>
      </w:r>
      <w:r w:rsidR="00C06DCF">
        <w:t>. Т</w:t>
      </w:r>
      <w:r>
        <w:t xml:space="preserve">еперь трансплантационные мероприятия будут проходить в ещё более комфортных и безопасных условиях. Также надеемся, что у нас вскоре появится такой инновационный метод, как CAR-T-клеточная терапия: пациенту вводятся его собственные модифицированные Т-клетки, «обученные» находить и уничтожать опухоль. </w:t>
      </w:r>
    </w:p>
    <w:p w:rsidR="004C466E" w:rsidRDefault="003560D5">
      <w:r>
        <w:rPr>
          <w:b/>
        </w:rPr>
        <w:t>– Как вы взаимодействуете со станциями переливания крови?</w:t>
      </w:r>
    </w:p>
    <w:p w:rsidR="00C06DCF" w:rsidRDefault="003560D5">
      <w:r>
        <w:t xml:space="preserve">– На базе нашей больницы имеется своя станция переливания крови. Там проводят забор донорской крови и заготовку её компонентов для переливания. При этом примерно половина компонентов крови в структуре больницы приходится именно на отделение гематологии. Гемотрансфузионная терапия является неотъемлемой частью сопроводительной терапии </w:t>
      </w:r>
      <w:proofErr w:type="spellStart"/>
      <w:r>
        <w:t>онкогематологических</w:t>
      </w:r>
      <w:proofErr w:type="spellEnd"/>
      <w:r>
        <w:t xml:space="preserve"> заболеваний. В каких-то случаях, в частности при терапии острых лейкозов, пациенту требуется ежедневное пере</w:t>
      </w:r>
      <w:r w:rsidR="00C06DCF">
        <w:t>ливание компонентов крови.</w:t>
      </w:r>
    </w:p>
    <w:p w:rsidR="004C466E" w:rsidRDefault="003560D5">
      <w:r>
        <w:t xml:space="preserve">Также станция переливания активно участвует в обследовании доноров костного мозга. Большая совместная работа ведётся и с областной СПК в Первоуральске – там мы проводим </w:t>
      </w:r>
      <w:proofErr w:type="spellStart"/>
      <w:r>
        <w:t>криоконсервирование</w:t>
      </w:r>
      <w:proofErr w:type="spellEnd"/>
      <w:r>
        <w:t xml:space="preserve"> и хранение стволовых клеток.</w:t>
      </w:r>
    </w:p>
    <w:p w:rsidR="004C466E" w:rsidRDefault="003560D5">
      <w:pPr>
        <w:rPr>
          <w:b/>
        </w:rPr>
      </w:pPr>
      <w:r>
        <w:rPr>
          <w:b/>
        </w:rPr>
        <w:t>– Как стать донором крови и костного мозга?</w:t>
      </w:r>
    </w:p>
    <w:p w:rsidR="00C06DCF" w:rsidRDefault="003560D5">
      <w:r>
        <w:lastRenderedPageBreak/>
        <w:t>– Донором крови и костного мозга может стать любой гражданин РФ старше 18 лет, у которого нет серьёзных хронических инфекционных заболеваний и иных противопоказаний. Потенциальные доноры костного мозга могут сдать образец крови на HLA-типирование, записавшис</w:t>
      </w:r>
      <w:r w:rsidR="00C06DCF">
        <w:t xml:space="preserve">ь на процедуру через </w:t>
      </w:r>
      <w:proofErr w:type="spellStart"/>
      <w:r w:rsidR="00C06DCF">
        <w:t>Госуслуги</w:t>
      </w:r>
      <w:proofErr w:type="spellEnd"/>
      <w:r w:rsidR="00C06DCF">
        <w:t xml:space="preserve">. </w:t>
      </w:r>
      <w:r>
        <w:t>Кровь мож</w:t>
      </w:r>
      <w:r w:rsidR="008763F9">
        <w:t>но сдавать несколько раз в год,</w:t>
      </w:r>
      <w:r>
        <w:t xml:space="preserve"> донором костного мозга, как правило, становятся один раз – законода</w:t>
      </w:r>
      <w:r w:rsidR="00C06DCF">
        <w:t>тельно это не регламентировано.</w:t>
      </w:r>
    </w:p>
    <w:p w:rsidR="004C466E" w:rsidRDefault="003560D5">
      <w:r>
        <w:t xml:space="preserve">Данные процедуры безопасны для доноров. Сегодня забор костного мозга в подавляющем большинстве случаев проводится методом </w:t>
      </w:r>
      <w:proofErr w:type="spellStart"/>
      <w:r>
        <w:t>афереза</w:t>
      </w:r>
      <w:proofErr w:type="spellEnd"/>
      <w:r>
        <w:t xml:space="preserve">. Донору вводится препарат, стимулирующий выход стволовых клеток из костного мозга в кровь, затем проводится забор крови. Она проходит многократную циркуляцию через специальный аппарат, чтобы отделить стволовые клетки и заготовить </w:t>
      </w:r>
      <w:proofErr w:type="spellStart"/>
      <w:r>
        <w:t>лейкоконцент</w:t>
      </w:r>
      <w:r w:rsidR="008763F9">
        <w:t>рат</w:t>
      </w:r>
      <w:proofErr w:type="spellEnd"/>
      <w:r w:rsidR="008763F9">
        <w:t xml:space="preserve"> для переливания реципиенту.</w:t>
      </w:r>
      <w:r>
        <w:t xml:space="preserve"> Важно, чтобы в регистре было как можно больше доноров, поскольку это многократно повышает шансы наших пациентов на выживание. </w:t>
      </w:r>
    </w:p>
    <w:p w:rsidR="004C466E" w:rsidRDefault="003560D5">
      <w:r>
        <w:rPr>
          <w:b/>
        </w:rPr>
        <w:t xml:space="preserve">Ксения </w:t>
      </w:r>
      <w:proofErr w:type="spellStart"/>
      <w:r>
        <w:rPr>
          <w:b/>
        </w:rPr>
        <w:t>Огородникова</w:t>
      </w:r>
      <w:proofErr w:type="spellEnd"/>
    </w:p>
    <w:sectPr w:rsidR="004C466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66E"/>
    <w:rsid w:val="003560D5"/>
    <w:rsid w:val="004C466E"/>
    <w:rsid w:val="00645BE1"/>
    <w:rsid w:val="0075582A"/>
    <w:rsid w:val="00762C7B"/>
    <w:rsid w:val="008763F9"/>
    <w:rsid w:val="00C06DCF"/>
    <w:rsid w:val="00F5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56179-B61A-48B3-AC71-D35C942B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9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Соболева А.А.</cp:lastModifiedBy>
  <cp:revision>9</cp:revision>
  <cp:lastPrinted>2025-04-10T08:13:00Z</cp:lastPrinted>
  <dcterms:created xsi:type="dcterms:W3CDTF">2025-04-09T16:03:00Z</dcterms:created>
  <dcterms:modified xsi:type="dcterms:W3CDTF">2025-04-11T09:01:00Z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